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D6" w:rsidRDefault="00811B2A">
      <w:pPr>
        <w:rPr>
          <w:lang w:val="it-IT"/>
        </w:rPr>
      </w:pPr>
      <w:r>
        <w:rPr>
          <w:lang w:val="it-IT"/>
        </w:rPr>
        <w:t>Cesare Giussani</w:t>
      </w:r>
    </w:p>
    <w:p w:rsidR="00811B2A" w:rsidRDefault="00811B2A" w:rsidP="00811B2A">
      <w:pPr>
        <w:jc w:val="both"/>
        <w:rPr>
          <w:lang w:val="it-IT"/>
        </w:rPr>
      </w:pPr>
      <w:r>
        <w:rPr>
          <w:lang w:val="it-IT"/>
        </w:rPr>
        <w:t>Milanese, sposato con</w:t>
      </w:r>
      <w:r w:rsidR="00DD1412">
        <w:rPr>
          <w:lang w:val="it-IT"/>
        </w:rPr>
        <w:t xml:space="preserve"> Roberta, </w:t>
      </w:r>
      <w:r>
        <w:rPr>
          <w:lang w:val="it-IT"/>
        </w:rPr>
        <w:t xml:space="preserve"> due figli (uno professore ordinario di </w:t>
      </w:r>
      <w:r w:rsidR="005C5A6E">
        <w:rPr>
          <w:lang w:val="it-IT"/>
        </w:rPr>
        <w:t xml:space="preserve">diritto processuale civile, l’altra </w:t>
      </w:r>
      <w:r>
        <w:rPr>
          <w:lang w:val="it-IT"/>
        </w:rPr>
        <w:t>architetto), diploma di maturità classica, laurea all’università Bocconi, diploma in statistica alla Sapienza, esame di Stato da dottore commercialista.</w:t>
      </w:r>
    </w:p>
    <w:p w:rsidR="00811B2A" w:rsidRDefault="00811B2A" w:rsidP="00811B2A">
      <w:pPr>
        <w:jc w:val="both"/>
        <w:rPr>
          <w:lang w:val="it-IT"/>
        </w:rPr>
      </w:pPr>
      <w:r>
        <w:rPr>
          <w:lang w:val="it-IT"/>
        </w:rPr>
        <w:t>In Banca d’Italia dal 1965, prima ai Servizi di Vigilanza sulle aziende di credito, poi, da dirigente</w:t>
      </w:r>
      <w:r w:rsidR="005C5A6E">
        <w:rPr>
          <w:lang w:val="it-IT"/>
        </w:rPr>
        <w:t>, con responsabilità di gestione</w:t>
      </w:r>
      <w:r>
        <w:rPr>
          <w:lang w:val="it-IT"/>
        </w:rPr>
        <w:t xml:space="preserve"> delle strutture organizzative, dell’informatica e del personale; dal 1996 Segretario Generale della Banca, con responsabilità del personale, delle relazioni sindacali, dell’informatica, delle rilevazioni statistiche e ad interim della consulenza legale. Cessato dal servizio nel 2006.</w:t>
      </w:r>
    </w:p>
    <w:p w:rsidR="00811B2A" w:rsidRDefault="00AF24C7" w:rsidP="00811B2A">
      <w:pPr>
        <w:jc w:val="both"/>
        <w:rPr>
          <w:lang w:val="it-IT"/>
        </w:rPr>
      </w:pPr>
      <w:r>
        <w:rPr>
          <w:lang w:val="it-IT"/>
        </w:rPr>
        <w:t>Già r</w:t>
      </w:r>
      <w:r w:rsidR="00811B2A">
        <w:rPr>
          <w:lang w:val="it-IT"/>
        </w:rPr>
        <w:t>appresentante italiano</w:t>
      </w:r>
      <w:r w:rsidR="005C5A6E">
        <w:rPr>
          <w:lang w:val="it-IT"/>
        </w:rPr>
        <w:t xml:space="preserve"> dal 1989</w:t>
      </w:r>
      <w:r w:rsidR="00811B2A">
        <w:rPr>
          <w:lang w:val="it-IT"/>
        </w:rPr>
        <w:t xml:space="preserve"> presso l’Istituto monetario europeo</w:t>
      </w:r>
      <w:r>
        <w:rPr>
          <w:lang w:val="it-IT"/>
        </w:rPr>
        <w:t xml:space="preserve"> (Basilea) e poi p</w:t>
      </w:r>
      <w:r w:rsidR="00811B2A">
        <w:rPr>
          <w:lang w:val="it-IT"/>
        </w:rPr>
        <w:t>resso la Banca Centrale Eu</w:t>
      </w:r>
      <w:r>
        <w:rPr>
          <w:lang w:val="it-IT"/>
        </w:rPr>
        <w:t>ropea (Francoforte) per i problemi istituzionali e l’organizzazione informatica. Inoltre rappresentante</w:t>
      </w:r>
      <w:r w:rsidR="005C5A6E">
        <w:rPr>
          <w:lang w:val="it-IT"/>
        </w:rPr>
        <w:t xml:space="preserve"> sempre a partire dal 1989</w:t>
      </w:r>
      <w:r>
        <w:rPr>
          <w:lang w:val="it-IT"/>
        </w:rPr>
        <w:t xml:space="preserve"> presso il G20, Banca dei Regolamenti Internazionali, come esperto informatico.</w:t>
      </w:r>
    </w:p>
    <w:p w:rsidR="00AF24C7" w:rsidRDefault="00AF24C7" w:rsidP="00811B2A">
      <w:pPr>
        <w:jc w:val="both"/>
        <w:rPr>
          <w:lang w:val="it-IT"/>
        </w:rPr>
      </w:pPr>
      <w:r>
        <w:rPr>
          <w:lang w:val="it-IT"/>
        </w:rPr>
        <w:t>Autore e coautore di pubblicazioni sull’ordinamento bancario, sulle economie di scala e sugli effetti dell’informatizzazione.</w:t>
      </w:r>
      <w:r w:rsidR="005C5A6E">
        <w:rPr>
          <w:lang w:val="it-IT"/>
        </w:rPr>
        <w:t xml:space="preserve"> Ha organizzato presso la Fondazione nel gennaio 2015 il convegno sulla situazione carceraria in Italia.</w:t>
      </w:r>
    </w:p>
    <w:p w:rsidR="005C5A6E" w:rsidRDefault="005C5A6E" w:rsidP="00811B2A">
      <w:pPr>
        <w:jc w:val="both"/>
        <w:rPr>
          <w:lang w:val="it-IT"/>
        </w:rPr>
      </w:pPr>
      <w:r>
        <w:rPr>
          <w:lang w:val="it-IT"/>
        </w:rPr>
        <w:t>Socio de Club Canova, del Circolo del Ministero degli Esteri, del Centro Culturale della Banca d’Italia, vice presidente degli Amici della Fondazione Einaudi. Grand’Ufficiale dell’ordine al merito della Repubblica.</w:t>
      </w:r>
    </w:p>
    <w:p w:rsidR="00AF24C7" w:rsidRDefault="00AF24C7" w:rsidP="00811B2A">
      <w:pPr>
        <w:jc w:val="both"/>
        <w:rPr>
          <w:lang w:val="it-IT"/>
        </w:rPr>
      </w:pPr>
    </w:p>
    <w:p w:rsidR="00AF24C7" w:rsidRPr="00811B2A" w:rsidRDefault="00AF24C7" w:rsidP="00811B2A">
      <w:pPr>
        <w:jc w:val="both"/>
        <w:rPr>
          <w:lang w:val="it-IT"/>
        </w:rPr>
      </w:pPr>
    </w:p>
    <w:sectPr w:rsidR="00AF24C7" w:rsidRPr="00811B2A" w:rsidSect="00934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1B2A"/>
    <w:rsid w:val="00280683"/>
    <w:rsid w:val="005C5A6E"/>
    <w:rsid w:val="00811B2A"/>
    <w:rsid w:val="00934BD6"/>
    <w:rsid w:val="00AE5ACD"/>
    <w:rsid w:val="00AF24C7"/>
    <w:rsid w:val="00B32651"/>
    <w:rsid w:val="00DD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B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2016-05-04T10:37:00Z</dcterms:created>
  <dcterms:modified xsi:type="dcterms:W3CDTF">2016-05-04T13:47:00Z</dcterms:modified>
</cp:coreProperties>
</file>